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7759" w:rsidRDefault="00E17759" w:rsidP="00D33B99">
      <w:pPr>
        <w:spacing w:after="0"/>
        <w:jc w:val="center"/>
        <w:rPr>
          <w:b/>
          <w:bCs/>
        </w:rPr>
      </w:pPr>
      <w:r w:rsidRPr="00E17759">
        <w:rPr>
          <w:b/>
          <w:bCs/>
          <w:noProof/>
        </w:rPr>
        <w:drawing>
          <wp:inline distT="0" distB="0" distL="0" distR="0">
            <wp:extent cx="3133725" cy="1562100"/>
            <wp:effectExtent l="19050" t="0" r="9525" b="0"/>
            <wp:docPr id="3" name="Picture 2" descr="C:\Users\Korisnik\Desktop\KBR Brezina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KBR Brezina 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3" cy="15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59" w:rsidRPr="008F2A6A" w:rsidRDefault="00E17759" w:rsidP="00E177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sz w:val="28"/>
          <w:szCs w:val="28"/>
        </w:rPr>
        <w:t>Uputstvo</w:t>
      </w:r>
      <w:proofErr w:type="spellEnd"/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8F2A6A">
        <w:rPr>
          <w:rFonts w:ascii="Times New Roman" w:hAnsi="Times New Roman" w:cs="Times New Roman"/>
          <w:b/>
          <w:bCs/>
          <w:sz w:val="28"/>
          <w:szCs w:val="28"/>
        </w:rPr>
        <w:t>upotrebu</w:t>
      </w:r>
      <w:proofErr w:type="spellEnd"/>
      <w:r w:rsidRPr="008F2A6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E17759" w:rsidRPr="008F2A6A" w:rsidRDefault="00E17759" w:rsidP="00E1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Dekorativni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kamin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8F2A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sz w:val="28"/>
          <w:szCs w:val="28"/>
        </w:rPr>
        <w:t>etanol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Pre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prve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upotrebe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pročitajte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uputstvo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sačuvajte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ga.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Nakon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raspakivanja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uverite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se da se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</w:t>
      </w:r>
      <w:proofErr w:type="spellEnd"/>
      <w:r w:rsidR="008F2A6A"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slučajno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nije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oštetio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u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toku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transporta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F2A6A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Decu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kućne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4766B">
        <w:rPr>
          <w:rFonts w:ascii="Times New Roman" w:eastAsia="Arial Unicode MS" w:hAnsi="Times New Roman" w:cs="Times New Roman"/>
          <w:sz w:val="24"/>
          <w:szCs w:val="24"/>
        </w:rPr>
        <w:t>ljubimbce</w:t>
      </w:r>
      <w:proofErr w:type="spellEnd"/>
      <w:r w:rsidR="00C476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držite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dalje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ambalaže</w:t>
      </w:r>
      <w:proofErr w:type="spellEnd"/>
      <w:r w:rsidR="00B404D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Deca ne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smeju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da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koriste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ovaj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</w:t>
      </w:r>
      <w:proofErr w:type="spellEnd"/>
      <w:r w:rsidR="00700C0F" w:rsidRPr="008F2A6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davati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deci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da se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igraju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sa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ovim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sz w:val="24"/>
          <w:szCs w:val="24"/>
        </w:rPr>
        <w:t>proizvodom</w:t>
      </w:r>
      <w:proofErr w:type="spellEnd"/>
      <w:r w:rsidRPr="008F2A6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F2A6A" w:rsidRPr="008F2A6A" w:rsidRDefault="008F2A6A" w:rsidP="008F2A6A">
      <w:pPr>
        <w:tabs>
          <w:tab w:val="left" w:pos="250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505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OSOBINE</w:t>
      </w:r>
      <w:r w:rsidR="008F2A6A"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E17759" w:rsidRPr="008F2A6A" w:rsidRDefault="00E17759" w:rsidP="008F2A6A">
      <w:pPr>
        <w:tabs>
          <w:tab w:val="left" w:pos="2730"/>
        </w:tabs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nije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potreban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dimnjak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trenutno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paljenje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vatre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odnosno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stvaranje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ugođaja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čist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plamen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bez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dima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i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pepela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•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nema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iskakanja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varnica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minimalno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opsluživanje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• </w:t>
      </w:r>
      <w:r w:rsidR="008F2A6A"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brzo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gašenje</w:t>
      </w:r>
      <w:proofErr w:type="spellEnd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2A6A">
        <w:rPr>
          <w:rFonts w:ascii="Times New Roman" w:eastAsia="Arial Unicode MS" w:hAnsi="Times New Roman" w:cs="Times New Roman"/>
          <w:i/>
          <w:iCs/>
          <w:sz w:val="24"/>
          <w:szCs w:val="24"/>
        </w:rPr>
        <w:t>vatre</w:t>
      </w:r>
      <w:proofErr w:type="spellEnd"/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E17759" w:rsidRPr="008F2A6A" w:rsidRDefault="00E17759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2A6A">
        <w:rPr>
          <w:rFonts w:ascii="Times New Roman" w:eastAsia="Arial Unicode MS" w:hAnsi="Times New Roman" w:cs="Times New Roman"/>
          <w:b/>
          <w:bCs/>
          <w:sz w:val="24"/>
          <w:szCs w:val="24"/>
        </w:rPr>
        <w:t>UPOTREBA I MONTAŽA</w:t>
      </w:r>
    </w:p>
    <w:p w:rsidR="00E17759" w:rsidRPr="00F168B3" w:rsidRDefault="00E17759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Sa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vlažnim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sunđerom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ili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suvom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tkaninom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neophodno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očistiti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svaku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prljavštinu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koja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se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nakupila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ložištu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njegovim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delovima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prilikom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transporta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923B7" w:rsidRPr="00F168B3" w:rsidRDefault="006923B7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Otvorite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poklopac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re</w:t>
      </w:r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zervoara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ostavite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poklopac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sa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ručkom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pored u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slučaju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potrebe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brzog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gašenja</w:t>
      </w:r>
      <w:proofErr w:type="spellEnd"/>
      <w:r w:rsidR="00F168B3"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168B3" w:rsidRPr="00F168B3" w:rsidRDefault="00F168B3" w:rsidP="00F168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Uz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pomoć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levka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sipajte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bio-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etanol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maksimum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je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dok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ne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prekrije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keramičko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eastAsia="Arial Unicode MS" w:hAnsi="Times New Roman" w:cs="Times New Roman"/>
          <w:sz w:val="24"/>
          <w:szCs w:val="24"/>
        </w:rPr>
        <w:t>vlakno</w:t>
      </w:r>
      <w:proofErr w:type="spellEnd"/>
      <w:r w:rsidRPr="00F168B3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Za tip LEA </w:t>
      </w:r>
      <w:r w:rsidR="00C4702B">
        <w:rPr>
          <w:rFonts w:ascii="Times New Roman" w:eastAsia="Arial Unicode MS" w:hAnsi="Times New Roman" w:cs="Times New Roman"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kapacitet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rezervoara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je 1</w:t>
      </w:r>
      <w:r w:rsidR="0064275F">
        <w:rPr>
          <w:rFonts w:ascii="Times New Roman" w:eastAsia="Arial Unicode MS" w:hAnsi="Times New Roman" w:cs="Times New Roman"/>
          <w:sz w:val="24"/>
          <w:szCs w:val="24"/>
        </w:rPr>
        <w:t>.2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L,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sagorevanja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približno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4275F">
        <w:rPr>
          <w:rFonts w:ascii="Times New Roman" w:eastAsia="Arial Unicode MS" w:hAnsi="Times New Roman" w:cs="Times New Roman"/>
          <w:sz w:val="24"/>
          <w:szCs w:val="24"/>
        </w:rPr>
        <w:t>60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min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kvaliteta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etanola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provetranosti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prostorije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ambijentalne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temperature. </w:t>
      </w:r>
    </w:p>
    <w:p w:rsidR="00F168B3" w:rsidRPr="00F168B3" w:rsidRDefault="00F168B3" w:rsidP="00F168B3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68B3">
        <w:rPr>
          <w:rFonts w:ascii="Times New Roman" w:hAnsi="Times New Roman" w:cs="Times New Roman"/>
          <w:sz w:val="24"/>
          <w:szCs w:val="24"/>
        </w:rPr>
        <w:t>Obrišite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prolivene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tragove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F168B3" w:rsidP="00F168B3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168B3">
        <w:rPr>
          <w:rFonts w:ascii="Times New Roman" w:hAnsi="Times New Roman" w:cs="Times New Roman"/>
          <w:sz w:val="24"/>
          <w:szCs w:val="24"/>
        </w:rPr>
        <w:t xml:space="preserve">Ako je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prolivanja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obrišite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suvom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krpom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mokrom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razblažio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B3">
        <w:rPr>
          <w:rFonts w:ascii="Times New Roman" w:hAnsi="Times New Roman" w:cs="Times New Roman"/>
          <w:sz w:val="24"/>
          <w:szCs w:val="24"/>
        </w:rPr>
        <w:t>sačekajte</w:t>
      </w:r>
      <w:proofErr w:type="spellEnd"/>
      <w:r w:rsidRPr="00F168B3">
        <w:rPr>
          <w:rFonts w:ascii="Times New Roman" w:hAnsi="Times New Roman" w:cs="Times New Roman"/>
          <w:sz w:val="24"/>
          <w:szCs w:val="24"/>
        </w:rPr>
        <w:t xml:space="preserve"> 10 min.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69F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upalili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vatru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šibice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upaljač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dovoljne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dužine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Pazite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paljenja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opečete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zaštitne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sz w:val="24"/>
          <w:szCs w:val="24"/>
        </w:rPr>
        <w:t>naočare</w:t>
      </w:r>
      <w:proofErr w:type="spellEnd"/>
      <w:r w:rsidRPr="005569F2">
        <w:rPr>
          <w:rFonts w:ascii="Times New Roman" w:hAnsi="Times New Roman" w:cs="Times New Roman"/>
          <w:sz w:val="24"/>
          <w:szCs w:val="24"/>
        </w:rPr>
        <w:t>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69F2">
        <w:rPr>
          <w:rFonts w:ascii="Times New Roman" w:hAnsi="Times New Roman" w:cs="Times New Roman"/>
          <w:iCs/>
          <w:sz w:val="24"/>
          <w:szCs w:val="24"/>
        </w:rPr>
        <w:t xml:space="preserve">Plamen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će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početku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goreti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slabijim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plamenom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>.</w:t>
      </w:r>
    </w:p>
    <w:p w:rsidR="005569F2" w:rsidRPr="005569F2" w:rsidRDefault="005569F2" w:rsidP="005569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lastRenderedPageBreak/>
        <w:t>Nakon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10-15 min se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postiže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pun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opseg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temperatura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plamena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kako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dolazi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do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zagrevanja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9F2">
        <w:rPr>
          <w:rFonts w:ascii="Times New Roman" w:hAnsi="Times New Roman" w:cs="Times New Roman"/>
          <w:iCs/>
          <w:sz w:val="24"/>
          <w:szCs w:val="24"/>
        </w:rPr>
        <w:t>etanola</w:t>
      </w:r>
      <w:proofErr w:type="spellEnd"/>
      <w:r w:rsidRPr="005569F2">
        <w:rPr>
          <w:rFonts w:ascii="Times New Roman" w:hAnsi="Times New Roman" w:cs="Times New Roman"/>
          <w:iCs/>
          <w:sz w:val="24"/>
          <w:szCs w:val="24"/>
        </w:rPr>
        <w:t>.</w:t>
      </w:r>
    </w:p>
    <w:p w:rsidR="00E17759" w:rsidRPr="005569F2" w:rsidRDefault="005569F2" w:rsidP="008F2A6A">
      <w:pPr>
        <w:spacing w:after="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 xml:space="preserve">•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Vodite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rač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una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da ne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prospete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etanol</w:t>
      </w:r>
      <w:proofErr w:type="spellEnd"/>
      <w:r w:rsidR="00F168B3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!</w:t>
      </w:r>
    </w:p>
    <w:p w:rsidR="00E17759" w:rsidRPr="005569F2" w:rsidRDefault="005569F2" w:rsidP="008F2A6A">
      <w:pPr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•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Ukoliko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se desi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prosipanje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</w:t>
      </w:r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tanol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odmah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pokupite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sa</w:t>
      </w:r>
      <w:proofErr w:type="spellEnd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upijajuć</w:t>
      </w:r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krpom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i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vodom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da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biste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izbegli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paljenje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van </w:t>
      </w:r>
      <w:proofErr w:type="spellStart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Gorivo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obavezno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držite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na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sigurnoj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udaljenosti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od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00C0F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najmanje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metar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E17759" w:rsidRPr="005569F2" w:rsidRDefault="005569F2" w:rsidP="00E1775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Ne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ostavljajte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gorivo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 </w:t>
      </w:r>
      <w:proofErr w:type="spellStart"/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blizini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5569F2" w:rsidP="00E1775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• 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toku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korišćen</w:t>
      </w:r>
      <w:r w:rsidR="002A7E54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ja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gorionika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1775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uve</w:t>
      </w:r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održavajte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sigurnu</w:t>
      </w:r>
      <w:proofErr w:type="spellEnd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33B99" w:rsidRPr="005569F2">
        <w:rPr>
          <w:rFonts w:ascii="Times New Roman" w:hAnsi="Times New Roman" w:cs="Times New Roman"/>
          <w:b/>
          <w:bCs/>
          <w:iCs/>
          <w:sz w:val="24"/>
          <w:szCs w:val="24"/>
        </w:rPr>
        <w:t>udaljenost</w:t>
      </w:r>
      <w:proofErr w:type="spellEnd"/>
      <w:r w:rsidR="00D33B99" w:rsidRPr="008F2A6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2A6A">
        <w:rPr>
          <w:rFonts w:ascii="Times New Roman" w:hAnsi="Times New Roman" w:cs="Times New Roman"/>
          <w:b/>
          <w:bCs/>
          <w:sz w:val="24"/>
          <w:szCs w:val="24"/>
        </w:rPr>
        <w:t>NAPOMENE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sagorevanja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vodena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ugljen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dioksid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Nikada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koristite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bez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nadzora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Moguć</w:t>
      </w:r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nost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požara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7B6C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ventilacije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dovesti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akumulacije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zapaljivih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B6C"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 w:rsidRPr="00CD7B6C"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1873" w:rsidRDefault="00371873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prskanje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kupatilu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spava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manjim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>.</w:t>
      </w:r>
    </w:p>
    <w:p w:rsidR="00420F12" w:rsidRPr="008F2A6A" w:rsidRDefault="00420F12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oštećenja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759" w:rsidRPr="002A7E54" w:rsidRDefault="00D33B99" w:rsidP="00D33B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dodirujte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>tokom</w:t>
      </w:r>
      <w:proofErr w:type="spellEnd"/>
      <w:r w:rsidR="00E17759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rada.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sast</w:t>
      </w:r>
      <w:r w:rsidRPr="008F2A6A">
        <w:rPr>
          <w:rFonts w:ascii="Times New Roman" w:hAnsi="Times New Roman" w:cs="Times New Roman"/>
          <w:sz w:val="24"/>
          <w:szCs w:val="24"/>
        </w:rPr>
        <w:t>avljen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montiran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odgovarajuć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nezapaljivu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gorivo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etanola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benzin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sl.)</w:t>
      </w:r>
    </w:p>
    <w:p w:rsidR="00CD7B6C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</w:t>
      </w:r>
      <w:r w:rsidR="00D33B99" w:rsidRPr="008F2A6A">
        <w:rPr>
          <w:rFonts w:ascii="Times New Roman" w:hAnsi="Times New Roman" w:cs="Times New Roman"/>
          <w:sz w:val="24"/>
          <w:szCs w:val="24"/>
        </w:rPr>
        <w:t>istite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prostori</w:t>
      </w:r>
      <w:r w:rsidR="002A7E54">
        <w:rPr>
          <w:rFonts w:ascii="Times New Roman" w:hAnsi="Times New Roman" w:cs="Times New Roman"/>
          <w:sz w:val="24"/>
          <w:szCs w:val="24"/>
        </w:rPr>
        <w:t>ja</w:t>
      </w:r>
      <w:r w:rsidR="00D33B99" w:rsidRPr="008F2A6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33B9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 w:rsidRPr="008F2A6A">
        <w:rPr>
          <w:rFonts w:ascii="Times New Roman" w:hAnsi="Times New Roman" w:cs="Times New Roman"/>
          <w:sz w:val="24"/>
          <w:szCs w:val="24"/>
        </w:rPr>
        <w:t>moguć</w:t>
      </w:r>
      <w:r w:rsidRPr="008F2A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zapaljiva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isparenja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prašina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kuvanje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peč</w:t>
      </w:r>
      <w:r w:rsidR="00E17759" w:rsidRPr="008F2A6A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slič</w:t>
      </w:r>
      <w:r w:rsidR="00E17759" w:rsidRPr="008F2A6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namenu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kuć</w:t>
      </w:r>
      <w:r w:rsidR="00E17759" w:rsidRPr="008F2A6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ljubimce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sigurnoj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udaljenosti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metar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).</w:t>
      </w:r>
    </w:p>
    <w:p w:rsidR="00E17759" w:rsidRP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pokrivate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ka</w:t>
      </w:r>
      <w:r w:rsidRPr="008F2A6A">
        <w:rPr>
          <w:rFonts w:ascii="Times New Roman" w:hAnsi="Times New Roman" w:cs="Times New Roman"/>
          <w:sz w:val="24"/>
          <w:szCs w:val="24"/>
        </w:rPr>
        <w:t>kvim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predmetima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držite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dostupnim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zatvaranje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pomoć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priloženog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8F2A6A">
        <w:rPr>
          <w:rFonts w:ascii="Times New Roman" w:hAnsi="Times New Roman" w:cs="Times New Roman"/>
          <w:sz w:val="24"/>
          <w:szCs w:val="24"/>
        </w:rPr>
        <w:t>alata.</w:t>
      </w:r>
    </w:p>
    <w:p w:rsidR="008F2A6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A6A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prekrivajte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8F2A6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 xml:space="preserve"> rada! </w:t>
      </w:r>
    </w:p>
    <w:p w:rsidR="00E17759" w:rsidRPr="008F2A6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prekrivajte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ložište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zapaljivim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>!</w:t>
      </w:r>
    </w:p>
    <w:p w:rsidR="00E17759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polivajte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ložište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 w:rsidRPr="008F2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6A">
        <w:rPr>
          <w:rFonts w:ascii="Times New Roman" w:hAnsi="Times New Roman" w:cs="Times New Roman"/>
          <w:sz w:val="24"/>
          <w:szCs w:val="24"/>
        </w:rPr>
        <w:t>tečnošć</w:t>
      </w:r>
      <w:r w:rsidR="00E17759" w:rsidRPr="008F2A6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17759" w:rsidRPr="008F2A6A">
        <w:rPr>
          <w:rFonts w:ascii="Times New Roman" w:hAnsi="Times New Roman" w:cs="Times New Roman"/>
          <w:sz w:val="24"/>
          <w:szCs w:val="24"/>
        </w:rPr>
        <w:t>!</w:t>
      </w:r>
    </w:p>
    <w:p w:rsidR="00C4766B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ljubimci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66B" w:rsidRPr="008F2A6A" w:rsidRDefault="00C4766B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59" w:rsidRPr="00420F12" w:rsidRDefault="00E1775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Prilikom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rukovanja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koristite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zaštitne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F12">
        <w:rPr>
          <w:rFonts w:ascii="Times New Roman" w:hAnsi="Times New Roman" w:cs="Times New Roman"/>
          <w:b/>
          <w:bCs/>
          <w:sz w:val="24"/>
          <w:szCs w:val="24"/>
        </w:rPr>
        <w:t>rukavice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zaštitne</w:t>
      </w:r>
      <w:proofErr w:type="spellEnd"/>
      <w:r w:rsidR="000F6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sz w:val="24"/>
          <w:szCs w:val="24"/>
        </w:rPr>
        <w:t>naočare</w:t>
      </w:r>
      <w:proofErr w:type="spellEnd"/>
      <w:r w:rsidRPr="00420F1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5569F2" w:rsidRDefault="005569F2" w:rsidP="00E17759">
      <w:pPr>
        <w:rPr>
          <w:rFonts w:ascii="Times New Roman" w:hAnsi="Times New Roman" w:cs="Times New Roman"/>
          <w:b/>
          <w:bCs/>
        </w:rPr>
      </w:pPr>
    </w:p>
    <w:p w:rsidR="0057317E" w:rsidRDefault="0057317E" w:rsidP="00E17759">
      <w:pPr>
        <w:rPr>
          <w:rFonts w:ascii="Times New Roman" w:hAnsi="Times New Roman" w:cs="Times New Roman"/>
          <w:b/>
          <w:bCs/>
        </w:rPr>
      </w:pPr>
    </w:p>
    <w:p w:rsidR="00E17759" w:rsidRDefault="00A511E1" w:rsidP="00E177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TEHNIČ</w:t>
      </w:r>
      <w:r w:rsidR="00E17759" w:rsidRPr="00D33B99">
        <w:rPr>
          <w:rFonts w:ascii="Times New Roman" w:hAnsi="Times New Roman" w:cs="Times New Roman"/>
          <w:b/>
          <w:bCs/>
        </w:rPr>
        <w:t>KI PODACI</w:t>
      </w:r>
      <w:r w:rsidR="00D33B99">
        <w:rPr>
          <w:rFonts w:ascii="Times New Roman" w:hAnsi="Times New Roman" w:cs="Times New Roman"/>
          <w:b/>
          <w:bCs/>
        </w:rPr>
        <w:t xml:space="preserve">: </w:t>
      </w:r>
    </w:p>
    <w:p w:rsidR="005569F2" w:rsidRPr="00D33B99" w:rsidRDefault="005569F2" w:rsidP="005569F2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Naziv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proizvoda</w:t>
      </w:r>
      <w:proofErr w:type="spellEnd"/>
      <w:r>
        <w:rPr>
          <w:rFonts w:ascii="Times New Roman" w:hAnsi="Times New Roman" w:cs="Times New Roman"/>
          <w:b/>
          <w:bCs/>
        </w:rPr>
        <w:t xml:space="preserve">: LEA </w:t>
      </w:r>
      <w:r w:rsidR="008C014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00, bio </w:t>
      </w:r>
      <w:proofErr w:type="spellStart"/>
      <w:r>
        <w:rPr>
          <w:rFonts w:ascii="Times New Roman" w:hAnsi="Times New Roman" w:cs="Times New Roman"/>
          <w:b/>
          <w:bCs/>
        </w:rPr>
        <w:t>etanolski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gorionik</w:t>
      </w:r>
      <w:proofErr w:type="spellEnd"/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Vrsta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goriva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96%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alkohol</w:t>
      </w:r>
      <w:proofErr w:type="spellEnd"/>
    </w:p>
    <w:p w:rsidR="0043455A" w:rsidRPr="002A7E54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Kapacitet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>rezervoara</w:t>
      </w:r>
      <w:proofErr w:type="spellEnd"/>
      <w:r w:rsidR="0043455A"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gorionika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r w:rsidR="002A7E54" w:rsidRPr="002A7E54">
        <w:rPr>
          <w:rFonts w:ascii="Times New Roman" w:hAnsi="Times New Roman" w:cs="Times New Roman"/>
          <w:sz w:val="24"/>
          <w:szCs w:val="24"/>
        </w:rPr>
        <w:t>1.</w:t>
      </w:r>
      <w:r w:rsidR="008C014A">
        <w:rPr>
          <w:rFonts w:ascii="Times New Roman" w:hAnsi="Times New Roman" w:cs="Times New Roman"/>
          <w:sz w:val="24"/>
          <w:szCs w:val="24"/>
        </w:rPr>
        <w:t>2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E17759" w:rsidRPr="002A7E54">
        <w:rPr>
          <w:rFonts w:ascii="Times New Roman" w:hAnsi="Times New Roman" w:cs="Times New Roman"/>
          <w:sz w:val="24"/>
          <w:szCs w:val="24"/>
        </w:rPr>
        <w:t>l</w:t>
      </w:r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43455A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5A" w:rsidRPr="002A7E54">
        <w:rPr>
          <w:rFonts w:ascii="Times New Roman" w:hAnsi="Times New Roman" w:cs="Times New Roman"/>
          <w:sz w:val="24"/>
          <w:szCs w:val="24"/>
        </w:rPr>
        <w:t>alkohola</w:t>
      </w:r>
      <w:proofErr w:type="spellEnd"/>
    </w:p>
    <w:p w:rsidR="002A7E54" w:rsidRPr="002A7E54" w:rsidRDefault="0043455A" w:rsidP="002A7E5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7E54">
        <w:rPr>
          <w:rFonts w:ascii="Times New Roman" w:hAnsi="Times New Roman" w:cs="Times New Roman"/>
          <w:b/>
          <w:bCs/>
          <w:sz w:val="24"/>
          <w:szCs w:val="24"/>
        </w:rPr>
        <w:t xml:space="preserve">Vreme </w:t>
      </w: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sagorevanja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7E54" w:rsidRPr="002A7E54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8C014A">
        <w:rPr>
          <w:rFonts w:ascii="Times New Roman" w:hAnsi="Times New Roman" w:cs="Times New Roman"/>
          <w:sz w:val="24"/>
          <w:szCs w:val="24"/>
        </w:rPr>
        <w:t>60</w:t>
      </w:r>
      <w:r w:rsidRPr="002A7E54">
        <w:rPr>
          <w:rFonts w:ascii="Times New Roman" w:hAnsi="Times New Roman" w:cs="Times New Roman"/>
          <w:sz w:val="24"/>
          <w:szCs w:val="24"/>
        </w:rPr>
        <w:t xml:space="preserve"> min</w:t>
      </w:r>
      <w:r w:rsidR="002A7E54" w:rsidRP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što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zavisi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od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kvaliteta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bio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etanola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provetranosti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prostorije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i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>ambijentalne</w:t>
      </w:r>
      <w:proofErr w:type="spellEnd"/>
      <w:r w:rsidR="002A7E54" w:rsidRPr="002A7E54">
        <w:rPr>
          <w:rFonts w:ascii="Times New Roman" w:eastAsia="Arial Unicode MS" w:hAnsi="Times New Roman" w:cs="Times New Roman"/>
          <w:sz w:val="24"/>
          <w:szCs w:val="24"/>
        </w:rPr>
        <w:t xml:space="preserve"> temperature. </w:t>
      </w:r>
    </w:p>
    <w:p w:rsidR="00E17759" w:rsidRPr="002A7E54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Boja</w:t>
      </w:r>
      <w:proofErr w:type="spellEnd"/>
      <w:r w:rsidRPr="002A7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7E54">
        <w:rPr>
          <w:rFonts w:ascii="Times New Roman" w:hAnsi="Times New Roman" w:cs="Times New Roman"/>
          <w:sz w:val="24"/>
          <w:szCs w:val="24"/>
        </w:rPr>
        <w:t>Crna</w:t>
      </w:r>
      <w:proofErr w:type="spellEnd"/>
    </w:p>
    <w:p w:rsidR="00E1775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E54">
        <w:rPr>
          <w:rFonts w:ascii="Times New Roman" w:hAnsi="Times New Roman" w:cs="Times New Roman"/>
          <w:b/>
          <w:bCs/>
          <w:sz w:val="24"/>
          <w:szCs w:val="24"/>
        </w:rPr>
        <w:t>Dimenzije</w:t>
      </w:r>
      <w:proofErr w:type="spellEnd"/>
      <w:r w:rsidRPr="002A7E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7E54">
        <w:rPr>
          <w:rFonts w:ascii="Times New Roman" w:hAnsi="Times New Roman" w:cs="Times New Roman"/>
          <w:sz w:val="24"/>
          <w:szCs w:val="24"/>
        </w:rPr>
        <w:t xml:space="preserve"> </w:t>
      </w:r>
      <w:r w:rsidR="008C014A">
        <w:rPr>
          <w:rFonts w:ascii="Times New Roman" w:hAnsi="Times New Roman" w:cs="Times New Roman"/>
          <w:sz w:val="24"/>
          <w:szCs w:val="24"/>
        </w:rPr>
        <w:t>4</w:t>
      </w:r>
      <w:r w:rsidR="002A7E54" w:rsidRPr="002A7E54">
        <w:rPr>
          <w:rFonts w:ascii="Times New Roman" w:hAnsi="Times New Roman" w:cs="Times New Roman"/>
          <w:sz w:val="24"/>
          <w:szCs w:val="24"/>
        </w:rPr>
        <w:t>0</w:t>
      </w:r>
      <w:r w:rsidR="00A511E1" w:rsidRPr="002A7E54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0F6437" w:rsidRPr="002A7E54" w:rsidRDefault="000F6437" w:rsidP="00D3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759" w:rsidRPr="00D33B99" w:rsidRDefault="00D33B99" w:rsidP="00E177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ČIŠĆ</w:t>
      </w:r>
      <w:r w:rsidR="00E17759" w:rsidRPr="00D33B99">
        <w:rPr>
          <w:rFonts w:ascii="Times New Roman" w:hAnsi="Times New Roman" w:cs="Times New Roman"/>
          <w:b/>
          <w:bCs/>
          <w:sz w:val="24"/>
          <w:szCs w:val="24"/>
        </w:rPr>
        <w:t>ENJE I ODRŽAVANJE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</w:t>
      </w:r>
      <w:r w:rsidR="00E17759" w:rsidRPr="00D33B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5A" w:rsidRDefault="00D33B9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posuđ</w:t>
      </w:r>
      <w:r w:rsidR="00E17759" w:rsidRPr="00D33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55A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proverite</w:t>
      </w:r>
      <w:proofErr w:type="spellEnd"/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r w:rsidRPr="00D33B99">
        <w:rPr>
          <w:rFonts w:ascii="Times New Roman" w:hAnsi="Times New Roman" w:cs="Times New Roman"/>
          <w:sz w:val="24"/>
          <w:szCs w:val="24"/>
        </w:rPr>
        <w:t xml:space="preserve">da </w:t>
      </w:r>
      <w:r w:rsidR="00D33B99">
        <w:rPr>
          <w:rFonts w:ascii="Times New Roman" w:hAnsi="Times New Roman" w:cs="Times New Roman"/>
          <w:sz w:val="24"/>
          <w:szCs w:val="24"/>
        </w:rPr>
        <w:t xml:space="preserve">li je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neoštećen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59" w:rsidRPr="00D33B99" w:rsidRDefault="00E17759" w:rsidP="00D33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9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agresivne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hemikalije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metalne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žice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3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abrazivne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sunđ</w:t>
      </w:r>
      <w:r w:rsidRPr="00D33B99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, </w:t>
      </w:r>
      <w:r w:rsidR="00D33B9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oštetiti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 w:rsid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B99">
        <w:rPr>
          <w:rFonts w:ascii="Times New Roman" w:hAnsi="Times New Roman" w:cs="Times New Roman"/>
          <w:sz w:val="24"/>
          <w:szCs w:val="24"/>
        </w:rPr>
        <w:t>gorionika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D33B99" w:rsidRDefault="00D33B99" w:rsidP="00E17759">
      <w:pPr>
        <w:rPr>
          <w:rFonts w:ascii="Times New Roman" w:hAnsi="Times New Roman" w:cs="Times New Roman"/>
          <w:b/>
          <w:bCs/>
        </w:rPr>
      </w:pPr>
    </w:p>
    <w:p w:rsidR="00E17759" w:rsidRPr="00D33B99" w:rsidRDefault="00E17759" w:rsidP="00E17759">
      <w:pPr>
        <w:rPr>
          <w:rFonts w:ascii="Times New Roman" w:hAnsi="Times New Roman" w:cs="Times New Roman"/>
          <w:b/>
          <w:bCs/>
        </w:rPr>
      </w:pPr>
      <w:r w:rsidRPr="00D33B99">
        <w:rPr>
          <w:rFonts w:ascii="Times New Roman" w:hAnsi="Times New Roman" w:cs="Times New Roman"/>
          <w:b/>
          <w:bCs/>
        </w:rPr>
        <w:t>GAŠENJE PLAMENA</w:t>
      </w:r>
    </w:p>
    <w:p w:rsidR="00E17759" w:rsidRPr="00D33B99" w:rsidRDefault="00D33B9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gori</w:t>
      </w:r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izgori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</w:t>
      </w:r>
      <w:r w:rsidR="00E17759" w:rsidRPr="00D33B99">
        <w:rPr>
          <w:rFonts w:ascii="Times New Roman" w:hAnsi="Times New Roman" w:cs="Times New Roman"/>
          <w:sz w:val="24"/>
          <w:szCs w:val="24"/>
        </w:rPr>
        <w:t>avate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sigurnost</w:t>
      </w:r>
      <w:proofErr w:type="spellEnd"/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narednog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paljenja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ugasite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plamen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gorivo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,</w:t>
      </w:r>
    </w:p>
    <w:p w:rsidR="00E17759" w:rsidRPr="00D33B99" w:rsidRDefault="00E17759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B99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ručku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7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54">
        <w:rPr>
          <w:rFonts w:ascii="Times New Roman" w:hAnsi="Times New Roman" w:cs="Times New Roman"/>
          <w:sz w:val="24"/>
          <w:szCs w:val="24"/>
        </w:rPr>
        <w:t>p</w:t>
      </w:r>
      <w:r w:rsidRPr="00D33B99">
        <w:rPr>
          <w:rFonts w:ascii="Times New Roman" w:hAnsi="Times New Roman" w:cs="Times New Roman"/>
          <w:sz w:val="24"/>
          <w:szCs w:val="24"/>
        </w:rPr>
        <w:t>otpuno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zatvorite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poklopac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B99">
        <w:rPr>
          <w:rFonts w:ascii="Times New Roman" w:hAnsi="Times New Roman" w:cs="Times New Roman"/>
          <w:sz w:val="24"/>
          <w:szCs w:val="24"/>
        </w:rPr>
        <w:t>gorioniku</w:t>
      </w:r>
      <w:proofErr w:type="spellEnd"/>
      <w:r w:rsidRPr="00D33B99">
        <w:rPr>
          <w:rFonts w:ascii="Times New Roman" w:hAnsi="Times New Roman" w:cs="Times New Roman"/>
          <w:sz w:val="24"/>
          <w:szCs w:val="24"/>
        </w:rPr>
        <w:t>.</w:t>
      </w:r>
    </w:p>
    <w:p w:rsidR="00E17759" w:rsidRDefault="000868C1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ohladi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r w:rsidR="00C4766B">
        <w:rPr>
          <w:rFonts w:ascii="Times New Roman" w:hAnsi="Times New Roman" w:cs="Times New Roman"/>
          <w:sz w:val="24"/>
          <w:szCs w:val="24"/>
        </w:rPr>
        <w:t>30-60</w:t>
      </w:r>
      <w:r w:rsidR="00E17759" w:rsidRPr="00D33B99">
        <w:rPr>
          <w:rFonts w:ascii="Times New Roman" w:hAnsi="Times New Roman" w:cs="Times New Roman"/>
          <w:sz w:val="24"/>
          <w:szCs w:val="24"/>
        </w:rPr>
        <w:t xml:space="preserve"> min pre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9" w:rsidRPr="00D33B99">
        <w:rPr>
          <w:rFonts w:ascii="Times New Roman" w:hAnsi="Times New Roman" w:cs="Times New Roman"/>
          <w:sz w:val="24"/>
          <w:szCs w:val="24"/>
        </w:rPr>
        <w:t>dopunjavanja</w:t>
      </w:r>
      <w:proofErr w:type="spellEnd"/>
      <w:r w:rsidR="00E17759" w:rsidRPr="00D33B99">
        <w:rPr>
          <w:rFonts w:ascii="Times New Roman" w:hAnsi="Times New Roman" w:cs="Times New Roman"/>
          <w:sz w:val="24"/>
          <w:szCs w:val="24"/>
        </w:rPr>
        <w:t>.</w:t>
      </w:r>
    </w:p>
    <w:p w:rsidR="00C4766B" w:rsidRDefault="00C4766B" w:rsidP="0043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766B" w:rsidRDefault="00C4766B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2A6A" w:rsidRPr="008F2A6A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ne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dopunjavajte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gorivo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dok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je </w:t>
      </w:r>
      <w:proofErr w:type="spellStart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gorionik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u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upotrebi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! </w:t>
      </w:r>
    </w:p>
    <w:p w:rsidR="00E17759" w:rsidRDefault="00E17759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Nikada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ne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sipajte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gorivo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na</w:t>
      </w:r>
      <w:proofErr w:type="spellEnd"/>
      <w:r w:rsidR="000868C1"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otvoren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plamen</w:t>
      </w:r>
      <w:proofErr w:type="spellEnd"/>
      <w:r w:rsidRPr="008F2A6A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8316A6" w:rsidRDefault="008316A6" w:rsidP="000868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6A6" w:rsidRDefault="008316A6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427C1">
        <w:rPr>
          <w:rFonts w:ascii="Times New Roman" w:hAnsi="Times New Roman" w:cs="Times New Roman"/>
          <w:iCs/>
          <w:sz w:val="24"/>
          <w:szCs w:val="24"/>
        </w:rPr>
        <w:t xml:space="preserve">Uz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ovo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uputstvo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prilaže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7427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UPUTSTVO ZA BEZBEDAN RAD</w:t>
      </w:r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gorionika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koje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mora da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nalazi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vidljivom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mestu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gde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gorionik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instaliran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da bi se </w:t>
      </w:r>
      <w:proofErr w:type="spellStart"/>
      <w:r w:rsidRPr="007427C1">
        <w:rPr>
          <w:rFonts w:ascii="Times New Roman" w:hAnsi="Times New Roman" w:cs="Times New Roman"/>
          <w:iCs/>
          <w:sz w:val="24"/>
          <w:szCs w:val="24"/>
        </w:rPr>
        <w:t>rizik</w:t>
      </w:r>
      <w:proofErr w:type="spellEnd"/>
      <w:r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sve</w:t>
      </w:r>
      <w:r w:rsidR="007427C1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najmanju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moguću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7C1" w:rsidRPr="007427C1">
        <w:rPr>
          <w:rFonts w:ascii="Times New Roman" w:hAnsi="Times New Roman" w:cs="Times New Roman"/>
          <w:iCs/>
          <w:sz w:val="24"/>
          <w:szCs w:val="24"/>
        </w:rPr>
        <w:t>meru</w:t>
      </w:r>
      <w:proofErr w:type="spellEnd"/>
      <w:r w:rsidR="007427C1" w:rsidRPr="007427C1">
        <w:rPr>
          <w:rFonts w:ascii="Times New Roman" w:hAnsi="Times New Roman" w:cs="Times New Roman"/>
          <w:iCs/>
          <w:sz w:val="24"/>
          <w:szCs w:val="24"/>
        </w:rPr>
        <w:t>.</w:t>
      </w:r>
      <w:r w:rsidR="007427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Savetuje se da se u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objektu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kome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 bio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gorionik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instalira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>koristi</w:t>
      </w:r>
      <w:proofErr w:type="spellEnd"/>
      <w:r w:rsidRPr="00371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odgovarajući</w:t>
      </w:r>
      <w:proofErr w:type="spellEnd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protivpožarni</w:t>
      </w:r>
      <w:proofErr w:type="spellEnd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F6437">
        <w:rPr>
          <w:rFonts w:ascii="Times New Roman" w:hAnsi="Times New Roman" w:cs="Times New Roman"/>
          <w:b/>
          <w:bCs/>
          <w:iCs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rizici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povređivanja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nanošenja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štete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svele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najmanju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moguću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71873" w:rsidRDefault="00371873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Koristnici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informišu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pravilnom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sigurnom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korišćenju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naglašavajući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opasnosti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dolivanja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goriva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F6437" w:rsidRDefault="000F6437" w:rsidP="000868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F6437" w:rsidRDefault="000F6437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 w:rsidRPr="00B23CA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NIKADA NE DOLIVATI GORIVO U TOPAO I VRUĆ KAMIN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JER POSTOJI VISOK RIZIK OD POVRE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ĐIV</w:t>
      </w:r>
      <w:r w:rsidR="00AD4073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A</w:t>
      </w:r>
      <w:r w:rsidR="00A513FA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NJA.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Proizvođač: 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KBR ‶BREZINA‶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Novo naselje 6b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Padina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063 7 428 177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U slučaju nedoumica oko korišćenja kontaktirati proizvođača.</w:t>
      </w:r>
    </w:p>
    <w:p w:rsidR="00AD4073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AD4073" w:rsidRPr="00A513FA" w:rsidRDefault="00AD4073" w:rsidP="000868C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sectPr w:rsidR="00AD4073" w:rsidRPr="00A513FA" w:rsidSect="00446C3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03B" w:rsidRDefault="0002503B" w:rsidP="0057317E">
      <w:pPr>
        <w:spacing w:after="0" w:line="240" w:lineRule="auto"/>
      </w:pPr>
      <w:r>
        <w:separator/>
      </w:r>
    </w:p>
  </w:endnote>
  <w:endnote w:type="continuationSeparator" w:id="0">
    <w:p w:rsidR="0002503B" w:rsidRDefault="0002503B" w:rsidP="0057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923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17E" w:rsidRDefault="005731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17E" w:rsidRDefault="005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03B" w:rsidRDefault="0002503B" w:rsidP="0057317E">
      <w:pPr>
        <w:spacing w:after="0" w:line="240" w:lineRule="auto"/>
      </w:pPr>
      <w:r>
        <w:separator/>
      </w:r>
    </w:p>
  </w:footnote>
  <w:footnote w:type="continuationSeparator" w:id="0">
    <w:p w:rsidR="0002503B" w:rsidRDefault="0002503B" w:rsidP="0057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735"/>
    <w:multiLevelType w:val="hybridMultilevel"/>
    <w:tmpl w:val="82EAE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67B"/>
    <w:multiLevelType w:val="hybridMultilevel"/>
    <w:tmpl w:val="61A211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658"/>
    <w:multiLevelType w:val="hybridMultilevel"/>
    <w:tmpl w:val="370646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27C"/>
    <w:multiLevelType w:val="hybridMultilevel"/>
    <w:tmpl w:val="82EAE84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D5C"/>
    <w:multiLevelType w:val="multilevel"/>
    <w:tmpl w:val="443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377205">
    <w:abstractNumId w:val="1"/>
  </w:num>
  <w:num w:numId="2" w16cid:durableId="1565487996">
    <w:abstractNumId w:val="2"/>
  </w:num>
  <w:num w:numId="3" w16cid:durableId="916281538">
    <w:abstractNumId w:val="3"/>
  </w:num>
  <w:num w:numId="4" w16cid:durableId="525751034">
    <w:abstractNumId w:val="4"/>
  </w:num>
  <w:num w:numId="5" w16cid:durableId="214488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9"/>
    <w:rsid w:val="0002503B"/>
    <w:rsid w:val="000868C1"/>
    <w:rsid w:val="000F6437"/>
    <w:rsid w:val="00161BD8"/>
    <w:rsid w:val="001D1C2F"/>
    <w:rsid w:val="002A7E54"/>
    <w:rsid w:val="00371873"/>
    <w:rsid w:val="003A28DF"/>
    <w:rsid w:val="00420F12"/>
    <w:rsid w:val="0043455A"/>
    <w:rsid w:val="00446C3E"/>
    <w:rsid w:val="00462DA1"/>
    <w:rsid w:val="005319B8"/>
    <w:rsid w:val="005569F2"/>
    <w:rsid w:val="0057317E"/>
    <w:rsid w:val="0064275F"/>
    <w:rsid w:val="006923B7"/>
    <w:rsid w:val="00700C0F"/>
    <w:rsid w:val="007427C1"/>
    <w:rsid w:val="00742CFA"/>
    <w:rsid w:val="008316A6"/>
    <w:rsid w:val="008C014A"/>
    <w:rsid w:val="008F2A6A"/>
    <w:rsid w:val="00904354"/>
    <w:rsid w:val="00A511E1"/>
    <w:rsid w:val="00A513FA"/>
    <w:rsid w:val="00AD4073"/>
    <w:rsid w:val="00B23CA4"/>
    <w:rsid w:val="00B404D5"/>
    <w:rsid w:val="00C4702B"/>
    <w:rsid w:val="00C4766B"/>
    <w:rsid w:val="00CD7B6C"/>
    <w:rsid w:val="00D151A7"/>
    <w:rsid w:val="00D33B99"/>
    <w:rsid w:val="00E17759"/>
    <w:rsid w:val="00EF13F5"/>
    <w:rsid w:val="00F168B3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ADAB"/>
  <w15:docId w15:val="{DB6B9A28-AD1C-47BA-B574-F549D9C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7E"/>
  </w:style>
  <w:style w:type="paragraph" w:styleId="Footer">
    <w:name w:val="footer"/>
    <w:basedOn w:val="Normal"/>
    <w:link w:val="FooterChar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2025-06-03T13:48:00Z</cp:lastPrinted>
  <dcterms:created xsi:type="dcterms:W3CDTF">2025-06-03T13:59:00Z</dcterms:created>
  <dcterms:modified xsi:type="dcterms:W3CDTF">2025-06-03T13:59:00Z</dcterms:modified>
</cp:coreProperties>
</file>